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  <w:rtl w:val="0"/>
        </w:rPr>
        <w:t xml:space="preserve">Candidature d’adoption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sz w:val="72"/>
          <w:szCs w:val="72"/>
        </w:rPr>
        <w:drawing>
          <wp:inline distB="114300" distT="114300" distL="114300" distR="114300">
            <wp:extent cx="1828800" cy="2362200"/>
            <wp:effectExtent b="0" l="0" r="0" t="0"/>
            <wp:docPr descr="logo new copie.jpg" id="1" name="image1.jpg"/>
            <a:graphic>
              <a:graphicData uri="http://schemas.openxmlformats.org/drawingml/2006/picture">
                <pic:pic>
                  <pic:nvPicPr>
                    <pic:cNvPr descr="logo new copie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Nous nous appliquons à sélectionner les personnes les plus appropriées pour nos chiens et à vous trouver le compagnon idéal ! L'objectif est que les humains et les chiens cohabitent en harmonie.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Notre mission consiste à garantir que l'adoption se déroule de manière optimale, tant à court terme qu'à long terme.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Nous prenons en compte le comportement de chaque chien en fonction de ses besoins, son âge, son niveau d'énergie, ses relations, son passé ; un chien peut être adapté ou non pour vous en fonction de votre personnalité, votre situation géographique, votre disponibilité, la structure familiale à laquelle vous appartenez, vos connaissances préalables sur les chiens et votre style de vie...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 : ………………..      </w:t>
        <w:tab/>
        <w:t xml:space="preserve">                          Prénom : ………………..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Adresse : …………………………………………………………………….</w:t>
        <w:tab/>
        <w:t xml:space="preserve">                                                      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Ville :</w:t>
        <w:tab/>
        <w:t xml:space="preserve">………………..  </w:t>
        <w:tab/>
        <w:tab/>
        <w:tab/>
        <w:t xml:space="preserve">                 CP : …………………….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Téléphone : ………………..                    </w:t>
        <w:tab/>
        <w:t xml:space="preserve">        Mail : …………………….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 chien est-il pour vous ?   OUI / NON</w:t>
        <w:br w:type="textWrapping"/>
        <w:t xml:space="preserve"> Si non, Précisez :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65" w:tblpY="0"/>
        <w:tblW w:w="1044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4440"/>
        <w:tblGridChange w:id="0">
          <w:tblGrid>
            <w:gridCol w:w="6000"/>
            <w:gridCol w:w="444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Nom du chien que vous souhaitez adopter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Vous habitez : 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Appartement : étage n°….  Ascenseur :   oui/non  Balcon : oui/non 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Maison de ville :    avec cour ou jardin privée : oui/non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Maison de campagne :  avec jardin :  oui/non 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Autre : décrire…………………………………………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Surfaces : Maison………….m2 - Jardin………..m2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Type et hauteur des clôtures……………………………………….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Seriez-vous prêts à sécuriser votre terrain ou à rehausser votre clôture si nécessaire 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Avez-vous un projet de déménagement proche ? 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: Précisez………………………………………………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Etes-vous véhiculé ?</w:t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Oui</w:t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Les personnes dans le foyer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: </w:t>
      </w:r>
    </w:p>
    <w:tbl>
      <w:tblPr>
        <w:tblStyle w:val="Table2"/>
        <w:tblW w:w="9662.224264705881" w:type="dxa"/>
        <w:jc w:val="left"/>
        <w:tblInd w:w="-8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2.7757352941176"/>
        <w:gridCol w:w="2838.694852941176"/>
        <w:gridCol w:w="5610.753676470587"/>
        <w:tblGridChange w:id="0">
          <w:tblGrid>
            <w:gridCol w:w="1212.7757352941176"/>
            <w:gridCol w:w="2838.694852941176"/>
            <w:gridCol w:w="5610.7536764705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Âge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Profession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Horaires de travail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Le/la candidat(e) (1 seul détenteur admis à l’ICAD)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Les autres personnes du foyer (adultes et enfants)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Tous les membres du foyer sont-ils d’accord pour l’accueil d’un animal ?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des membres de votre famille souffre-t-il d’allergie ?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 nous vous confions ce chien à l’adoption, comptez-vous ensuite en adopter d’autres de son vivant ?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 sait pas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Avez-vous déjà eu un chien ? Vous et tous les autres membres de la famille ?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: Précisez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Quand et combien de temps l’avez-vous gardé ?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Autres membres de la famille ou personnes proches qui seront amenés à côtoyer le chien régulièrement : 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Avez vous des connaissances sur la/les races du chien que vous désirez adopter ?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: </w:t>
        <w:br w:type="textWrapping"/>
        <w:t xml:space="preserve">Précisez : 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..……………………………………………………………………………..…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Avez-vous des connaissances en éducation canine (précisez le type d’éducation) ?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Les autres animaux de la famille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:</w:t>
      </w:r>
    </w:p>
    <w:tbl>
      <w:tblPr>
        <w:tblStyle w:val="Table3"/>
        <w:tblW w:w="11010.0" w:type="dxa"/>
        <w:jc w:val="left"/>
        <w:tblInd w:w="-10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990"/>
        <w:gridCol w:w="795"/>
        <w:gridCol w:w="795"/>
        <w:gridCol w:w="1035"/>
        <w:gridCol w:w="1230"/>
        <w:gridCol w:w="1290"/>
        <w:gridCol w:w="3675"/>
        <w:tblGridChange w:id="0">
          <w:tblGrid>
            <w:gridCol w:w="1200"/>
            <w:gridCol w:w="990"/>
            <w:gridCol w:w="795"/>
            <w:gridCol w:w="795"/>
            <w:gridCol w:w="1035"/>
            <w:gridCol w:w="1230"/>
            <w:gridCol w:w="1290"/>
            <w:gridCol w:w="3675"/>
          </w:tblGrid>
        </w:tblGridChange>
      </w:tblGrid>
      <w:tr>
        <w:trPr>
          <w:cantSplit w:val="0"/>
          <w:trHeight w:val="2091.34277343749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Espèce : chien, chat, autre…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Race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Age/sexe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Pucé ou tatoué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stérilisé</w:t>
              <w:br w:type="textWrapping"/>
              <w:t xml:space="preserve"> oui/non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Vacciné</w:t>
              <w:br w:type="textWrapping"/>
              <w:t xml:space="preserve"> oui /non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Comportement : </w:t>
              <w:br w:type="textWrapping"/>
              <w:t xml:space="preserve"> calme, excité, craintif etc…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Pourquoi voulez-vous adopter un chien 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 vous plait-il dans le chien que vous avez choisi ? 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Avez-vous pensé où le chien dormira ?</w:t>
        <w:br w:type="textWrapping"/>
        <w:t xml:space="preserve">Dans la journée : …………………………………………………………….                                             La nuit : ………………………………………………………………………</w:t>
        <w:tab/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Pendant vos absences, où le chien restera ?</w:t>
        <w:br w:type="textWrapping"/>
        <w:t xml:space="preserve">Dans la journée : …………………………………………………………….                                             La nuit : ………………………………………………………………………</w:t>
        <w:tab/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Pendant les vacances : ……………………………………………………</w:t>
        <w:tab/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Aura-t-il accès à l’extérieur pendant vos absences ?  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Combien de promenades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 jour</w:t>
      </w:r>
      <w:r w:rsidDel="00000000" w:rsidR="00000000" w:rsidRPr="00000000">
        <w:rPr>
          <w:sz w:val="28"/>
          <w:szCs w:val="28"/>
          <w:rtl w:val="0"/>
        </w:rPr>
        <w:t xml:space="preserve"> pensez-vous proposer à votre chien ?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semaine : …………………………………………….</w:t>
        <w:br w:type="textWrapping"/>
        <w:t xml:space="preserve">Week-end : ………………………………………………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Chaque balade durera combien de temps ?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Décrivez l’environnement et le type de vos futures balades (forêt, champs, ville, parcs, etc. / en laisse, en longe, en liberté / type de collier, harnais)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  <w:br w:type="textWrapping"/>
        <w:t xml:space="preserve">En cas de difficultés d’adaptation, connaissez-vous un comportementaliste ?   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 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Souhaitez-vous de l’information, des conseils sur l’intégration du chien ?   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Souhaitez-vous de l’information, des conseils sur sa santé et son alimentation ? </w:t>
      </w:r>
    </w:p>
    <w:p w:rsidR="00000000" w:rsidDel="00000000" w:rsidP="00000000" w:rsidRDefault="00000000" w:rsidRPr="00000000" w14:paraId="0000009A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</w:t>
      </w:r>
    </w:p>
    <w:p w:rsidR="00000000" w:rsidDel="00000000" w:rsidP="00000000" w:rsidRDefault="00000000" w:rsidRPr="00000000" w14:paraId="0000009B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Souhaitez-vous de l’information, des conseils sur son éducation ?</w:t>
      </w:r>
    </w:p>
    <w:p w:rsidR="00000000" w:rsidDel="00000000" w:rsidP="00000000" w:rsidRDefault="00000000" w:rsidRPr="00000000" w14:paraId="0000009D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</w:t>
      </w:r>
    </w:p>
    <w:p w:rsidR="00000000" w:rsidDel="00000000" w:rsidP="00000000" w:rsidRDefault="00000000" w:rsidRPr="00000000" w14:paraId="0000009E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Pouvez-vous envisager de vous faire aider dans l’intégration et l’éducation par un professionnel ?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         </w:t>
        <w:tab/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Si besoin               </w:t>
        <w:tab/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Avez-vous des choses rédhibitoires qui feraient que vous ne pourrez pas adopter ou garder le chien ?   </w:t>
      </w:r>
    </w:p>
    <w:p w:rsidR="00000000" w:rsidDel="00000000" w:rsidP="00000000" w:rsidRDefault="00000000" w:rsidRPr="00000000" w14:paraId="000000A5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Oui</w:t>
      </w:r>
    </w:p>
    <w:p w:rsidR="00000000" w:rsidDel="00000000" w:rsidP="00000000" w:rsidRDefault="00000000" w:rsidRPr="00000000" w14:paraId="000000A6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A7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Précisez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Avez-vous la possibilité de vous libérer du temps les premiers jours de l’adoption pour l’adaptation du chien dans son nouveau foyer ?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Oui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Non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Précisez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Merci d’avoir pris le temps de remplir ce document et de réfléchir sur votre prochaine adoption.  Vous pouvez l’enregistrer et nous le renvoyer à :sosanimaux78@gmail.com</w:t>
        <w:br w:type="textWrapping"/>
        <w:t xml:space="preserve">Nous ne manquerons pas de vous répondre.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